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0F6" w:rsidRPr="003714D2" w:rsidRDefault="00F07C24">
      <w:pPr>
        <w:rPr>
          <w:smallCaps w:val="0"/>
          <w:lang w:val="pt-BR"/>
        </w:rPr>
      </w:pPr>
      <w:r w:rsidRPr="003714D2">
        <w:rPr>
          <w:smallCaps w:val="0"/>
          <w:lang w:val="pt-BR"/>
        </w:rPr>
        <w:t>JOSEP PONT VIDAL</w:t>
      </w:r>
    </w:p>
    <w:p w:rsidR="003714D2" w:rsidRDefault="003714D2">
      <w:pPr>
        <w:rPr>
          <w:smallCaps w:val="0"/>
        </w:rPr>
      </w:pPr>
      <w:r w:rsidRPr="003714D2">
        <w:rPr>
          <w:smallCaps w:val="0"/>
        </w:rPr>
        <w:t xml:space="preserve">Profesor Titular </w:t>
      </w:r>
      <w:proofErr w:type="spellStart"/>
      <w:r w:rsidRPr="003714D2">
        <w:rPr>
          <w:smallCaps w:val="0"/>
        </w:rPr>
        <w:t>Teoria</w:t>
      </w:r>
      <w:proofErr w:type="spellEnd"/>
      <w:r w:rsidRPr="003714D2">
        <w:rPr>
          <w:smallCaps w:val="0"/>
        </w:rPr>
        <w:t xml:space="preserve"> de las Orga</w:t>
      </w:r>
      <w:r>
        <w:rPr>
          <w:smallCaps w:val="0"/>
        </w:rPr>
        <w:t>nizacione</w:t>
      </w:r>
      <w:r w:rsidR="00E808F3">
        <w:rPr>
          <w:smallCaps w:val="0"/>
        </w:rPr>
        <w:t>s, Administración Pública y Polí</w:t>
      </w:r>
      <w:bookmarkStart w:id="0" w:name="_GoBack"/>
      <w:bookmarkEnd w:id="0"/>
      <w:r>
        <w:rPr>
          <w:smallCaps w:val="0"/>
        </w:rPr>
        <w:t xml:space="preserve">ticas Publicas en el Núcleo de Altos </w:t>
      </w:r>
      <w:proofErr w:type="spellStart"/>
      <w:r>
        <w:rPr>
          <w:smallCaps w:val="0"/>
        </w:rPr>
        <w:t>Estudos</w:t>
      </w:r>
      <w:proofErr w:type="spellEnd"/>
      <w:r>
        <w:rPr>
          <w:smallCaps w:val="0"/>
        </w:rPr>
        <w:t xml:space="preserve"> </w:t>
      </w:r>
      <w:proofErr w:type="spellStart"/>
      <w:r>
        <w:rPr>
          <w:smallCaps w:val="0"/>
        </w:rPr>
        <w:t>Amazônicos</w:t>
      </w:r>
      <w:proofErr w:type="spellEnd"/>
      <w:r>
        <w:rPr>
          <w:smallCaps w:val="0"/>
        </w:rPr>
        <w:t xml:space="preserve"> (NAEA) </w:t>
      </w:r>
      <w:proofErr w:type="spellStart"/>
      <w:r>
        <w:rPr>
          <w:smallCaps w:val="0"/>
        </w:rPr>
        <w:t>Universidade</w:t>
      </w:r>
      <w:proofErr w:type="spellEnd"/>
      <w:r>
        <w:rPr>
          <w:smallCaps w:val="0"/>
        </w:rPr>
        <w:t xml:space="preserve"> Federal do Pará (UFPA).</w:t>
      </w:r>
    </w:p>
    <w:p w:rsidR="00F13923" w:rsidRDefault="00F13923" w:rsidP="009B2450">
      <w:pPr>
        <w:jc w:val="both"/>
        <w:rPr>
          <w:smallCaps w:val="0"/>
        </w:rPr>
      </w:pPr>
    </w:p>
    <w:p w:rsidR="003714D2" w:rsidRPr="009B2450" w:rsidRDefault="003714D2" w:rsidP="009B2450">
      <w:pPr>
        <w:jc w:val="both"/>
        <w:rPr>
          <w:smallCaps w:val="0"/>
        </w:rPr>
      </w:pPr>
      <w:proofErr w:type="spellStart"/>
      <w:r w:rsidRPr="009B2450">
        <w:rPr>
          <w:smallCaps w:val="0"/>
        </w:rPr>
        <w:t>Ultimas</w:t>
      </w:r>
      <w:proofErr w:type="spellEnd"/>
      <w:r w:rsidRPr="009B2450">
        <w:rPr>
          <w:smallCaps w:val="0"/>
        </w:rPr>
        <w:t xml:space="preserve"> publicaciones: </w:t>
      </w:r>
    </w:p>
    <w:p w:rsidR="009B2450" w:rsidRDefault="009B2450" w:rsidP="009B2450">
      <w:pPr>
        <w:spacing w:after="0" w:line="240" w:lineRule="auto"/>
        <w:jc w:val="both"/>
        <w:rPr>
          <w:smallCaps w:val="0"/>
        </w:rPr>
      </w:pPr>
      <w:r w:rsidRPr="009B2450">
        <w:rPr>
          <w:smallCaps w:val="0"/>
        </w:rPr>
        <w:t>PONT VIDAL, Josep.</w:t>
      </w:r>
      <w:r>
        <w:rPr>
          <w:smallCaps w:val="0"/>
        </w:rPr>
        <w:t xml:space="preserve"> Innovación en la Gestión Pública. Madrid: La Catarata, 2107.</w:t>
      </w:r>
    </w:p>
    <w:p w:rsidR="009B2450" w:rsidRDefault="009B2450" w:rsidP="009B2450">
      <w:pPr>
        <w:spacing w:after="0" w:line="240" w:lineRule="auto"/>
        <w:jc w:val="both"/>
        <w:rPr>
          <w:smallCaps w:val="0"/>
        </w:rPr>
      </w:pPr>
    </w:p>
    <w:p w:rsidR="009B2450" w:rsidRPr="009B2450" w:rsidRDefault="009B2450" w:rsidP="009B2450">
      <w:pPr>
        <w:spacing w:after="0" w:line="240" w:lineRule="auto"/>
        <w:jc w:val="both"/>
        <w:rPr>
          <w:smallCaps w:val="0"/>
        </w:rPr>
      </w:pPr>
      <w:r w:rsidRPr="009B2450">
        <w:rPr>
          <w:smallCaps w:val="0"/>
        </w:rPr>
        <w:t>PONT VIDAL, Josep. Administración pública local y construcción de la central hidroeléctrica en la Amazonia, Cuadernos de Gobierno y Administración Pública</w:t>
      </w:r>
      <w:proofErr w:type="gramStart"/>
      <w:r w:rsidRPr="009B2450">
        <w:rPr>
          <w:smallCaps w:val="0"/>
        </w:rPr>
        <w:t>,  2016</w:t>
      </w:r>
      <w:proofErr w:type="gramEnd"/>
      <w:r w:rsidRPr="009B2450">
        <w:rPr>
          <w:smallCaps w:val="0"/>
        </w:rPr>
        <w:t xml:space="preserve">, http://dx.doi.org/10.5209/CGAP.52994 17 </w:t>
      </w:r>
    </w:p>
    <w:p w:rsidR="009B2450" w:rsidRDefault="009B2450" w:rsidP="009B2450">
      <w:pPr>
        <w:spacing w:after="0" w:line="240" w:lineRule="auto"/>
        <w:jc w:val="both"/>
        <w:rPr>
          <w:smallCaps w:val="0"/>
        </w:rPr>
      </w:pPr>
    </w:p>
    <w:p w:rsidR="00F13923" w:rsidRDefault="00F13923" w:rsidP="00F13923">
      <w:pPr>
        <w:spacing w:after="0" w:line="240" w:lineRule="auto"/>
        <w:jc w:val="both"/>
        <w:rPr>
          <w:smallCaps w:val="0"/>
        </w:rPr>
      </w:pPr>
      <w:r>
        <w:rPr>
          <w:smallCaps w:val="0"/>
        </w:rPr>
        <w:t xml:space="preserve">PONT VIDAL, Josep. Modelos innovadores de gestión e innovación pública. Gestión y Análisis de Políticas Públicas, n. 16, julio-diciembre 2016. </w:t>
      </w:r>
    </w:p>
    <w:p w:rsidR="00F13923" w:rsidRPr="009B2450" w:rsidRDefault="00F13923" w:rsidP="009B2450">
      <w:pPr>
        <w:spacing w:after="0" w:line="240" w:lineRule="auto"/>
        <w:jc w:val="both"/>
        <w:rPr>
          <w:smallCaps w:val="0"/>
        </w:rPr>
      </w:pPr>
    </w:p>
    <w:p w:rsidR="009B2450" w:rsidRPr="009B2450" w:rsidRDefault="009B2450" w:rsidP="009B2450">
      <w:pPr>
        <w:spacing w:after="0" w:line="240" w:lineRule="auto"/>
        <w:jc w:val="both"/>
        <w:rPr>
          <w:smallCaps w:val="0"/>
        </w:rPr>
      </w:pPr>
      <w:r w:rsidRPr="009B2450">
        <w:rPr>
          <w:smallCaps w:val="0"/>
        </w:rPr>
        <w:t xml:space="preserve">PONT VIDAL, Josep. </w:t>
      </w:r>
      <w:proofErr w:type="spellStart"/>
      <w:r w:rsidRPr="009B2450">
        <w:rPr>
          <w:smallCaps w:val="0"/>
        </w:rPr>
        <w:t>Strategic</w:t>
      </w:r>
      <w:proofErr w:type="spellEnd"/>
      <w:r w:rsidRPr="009B2450">
        <w:rPr>
          <w:smallCaps w:val="0"/>
        </w:rPr>
        <w:t xml:space="preserve"> </w:t>
      </w:r>
      <w:proofErr w:type="spellStart"/>
      <w:r w:rsidRPr="009B2450">
        <w:rPr>
          <w:smallCaps w:val="0"/>
        </w:rPr>
        <w:t>Action</w:t>
      </w:r>
      <w:proofErr w:type="spellEnd"/>
      <w:r w:rsidRPr="009B2450">
        <w:rPr>
          <w:smallCaps w:val="0"/>
        </w:rPr>
        <w:t xml:space="preserve"> </w:t>
      </w:r>
      <w:proofErr w:type="spellStart"/>
      <w:r w:rsidRPr="009B2450">
        <w:rPr>
          <w:smallCaps w:val="0"/>
        </w:rPr>
        <w:t>Fields</w:t>
      </w:r>
      <w:proofErr w:type="spellEnd"/>
      <w:r w:rsidRPr="009B2450">
        <w:rPr>
          <w:smallCaps w:val="0"/>
        </w:rPr>
        <w:t xml:space="preserve"> and Social </w:t>
      </w:r>
      <w:proofErr w:type="spellStart"/>
      <w:r w:rsidRPr="009B2450">
        <w:rPr>
          <w:smallCaps w:val="0"/>
        </w:rPr>
        <w:t>Movements</w:t>
      </w:r>
      <w:proofErr w:type="spellEnd"/>
      <w:r w:rsidRPr="009B2450">
        <w:rPr>
          <w:smallCaps w:val="0"/>
        </w:rPr>
        <w:t xml:space="preserve"> </w:t>
      </w:r>
      <w:proofErr w:type="spellStart"/>
      <w:r w:rsidRPr="009B2450">
        <w:rPr>
          <w:smallCaps w:val="0"/>
        </w:rPr>
        <w:t>around</w:t>
      </w:r>
      <w:proofErr w:type="spellEnd"/>
      <w:r w:rsidRPr="009B2450">
        <w:rPr>
          <w:smallCaps w:val="0"/>
        </w:rPr>
        <w:t xml:space="preserve"> </w:t>
      </w:r>
      <w:proofErr w:type="spellStart"/>
      <w:r w:rsidRPr="009B2450">
        <w:rPr>
          <w:smallCaps w:val="0"/>
        </w:rPr>
        <w:t>the</w:t>
      </w:r>
      <w:proofErr w:type="spellEnd"/>
      <w:r w:rsidRPr="009B2450">
        <w:rPr>
          <w:smallCaps w:val="0"/>
        </w:rPr>
        <w:t xml:space="preserve"> </w:t>
      </w:r>
      <w:proofErr w:type="spellStart"/>
      <w:r w:rsidRPr="009B2450">
        <w:rPr>
          <w:smallCaps w:val="0"/>
        </w:rPr>
        <w:t>Hydroelectric</w:t>
      </w:r>
      <w:proofErr w:type="spellEnd"/>
      <w:r w:rsidRPr="009B2450">
        <w:rPr>
          <w:smallCaps w:val="0"/>
        </w:rPr>
        <w:t xml:space="preserve"> </w:t>
      </w:r>
      <w:proofErr w:type="spellStart"/>
      <w:r w:rsidRPr="009B2450">
        <w:rPr>
          <w:smallCaps w:val="0"/>
        </w:rPr>
        <w:t>Power</w:t>
      </w:r>
      <w:proofErr w:type="spellEnd"/>
      <w:r w:rsidRPr="009B2450">
        <w:rPr>
          <w:smallCaps w:val="0"/>
        </w:rPr>
        <w:t xml:space="preserve"> </w:t>
      </w:r>
      <w:proofErr w:type="spellStart"/>
      <w:r w:rsidRPr="009B2450">
        <w:rPr>
          <w:smallCaps w:val="0"/>
        </w:rPr>
        <w:t>Plant</w:t>
      </w:r>
      <w:proofErr w:type="spellEnd"/>
      <w:r w:rsidRPr="009B2450">
        <w:rPr>
          <w:smallCaps w:val="0"/>
        </w:rPr>
        <w:t xml:space="preserve"> of Belo Monte - UHEBM (</w:t>
      </w:r>
      <w:proofErr w:type="spellStart"/>
      <w:r w:rsidRPr="009B2450">
        <w:rPr>
          <w:smallCaps w:val="0"/>
        </w:rPr>
        <w:t>Brazilian</w:t>
      </w:r>
      <w:proofErr w:type="spellEnd"/>
      <w:r w:rsidRPr="009B2450">
        <w:rPr>
          <w:smallCaps w:val="0"/>
        </w:rPr>
        <w:t xml:space="preserve"> Amazon). </w:t>
      </w:r>
      <w:proofErr w:type="spellStart"/>
      <w:r w:rsidRPr="009B2450">
        <w:rPr>
          <w:smallCaps w:val="0"/>
        </w:rPr>
        <w:t>Asian</w:t>
      </w:r>
      <w:proofErr w:type="spellEnd"/>
      <w:r w:rsidRPr="009B2450">
        <w:rPr>
          <w:smallCaps w:val="0"/>
        </w:rPr>
        <w:t xml:space="preserve"> </w:t>
      </w:r>
      <w:proofErr w:type="spellStart"/>
      <w:r w:rsidRPr="009B2450">
        <w:rPr>
          <w:smallCaps w:val="0"/>
        </w:rPr>
        <w:t>Journal</w:t>
      </w:r>
      <w:proofErr w:type="spellEnd"/>
      <w:r w:rsidRPr="009B2450">
        <w:rPr>
          <w:smallCaps w:val="0"/>
        </w:rPr>
        <w:t xml:space="preserve"> of </w:t>
      </w:r>
      <w:proofErr w:type="spellStart"/>
      <w:r w:rsidRPr="009B2450">
        <w:rPr>
          <w:smallCaps w:val="0"/>
        </w:rPr>
        <w:t>Humanities</w:t>
      </w:r>
      <w:proofErr w:type="spellEnd"/>
      <w:r w:rsidRPr="009B2450">
        <w:rPr>
          <w:smallCaps w:val="0"/>
        </w:rPr>
        <w:t xml:space="preserve"> and Social </w:t>
      </w:r>
      <w:proofErr w:type="spellStart"/>
      <w:r w:rsidRPr="009B2450">
        <w:rPr>
          <w:smallCaps w:val="0"/>
        </w:rPr>
        <w:t>Studies</w:t>
      </w:r>
      <w:proofErr w:type="spellEnd"/>
      <w:r w:rsidRPr="009B2450">
        <w:rPr>
          <w:smallCaps w:val="0"/>
        </w:rPr>
        <w:t>, 2013, v. 01:92-107.</w:t>
      </w:r>
    </w:p>
    <w:p w:rsidR="009B2450" w:rsidRPr="009B2450" w:rsidRDefault="009B2450" w:rsidP="009B2450">
      <w:pPr>
        <w:spacing w:after="0" w:line="240" w:lineRule="auto"/>
        <w:jc w:val="both"/>
        <w:textAlignment w:val="baseline"/>
        <w:rPr>
          <w:rFonts w:eastAsia="Times New Roman"/>
          <w:smallCaps w:val="0"/>
          <w:lang w:eastAsia="pt-BR"/>
        </w:rPr>
      </w:pPr>
      <w:hyperlink r:id="rId4" w:tgtFrame="_blank" w:history="1">
        <w:r w:rsidRPr="009B2450">
          <w:rPr>
            <w:rFonts w:eastAsia="Times New Roman"/>
            <w:bCs/>
            <w:smallCaps w:val="0"/>
            <w:bdr w:val="none" w:sz="0" w:space="0" w:color="auto" w:frame="1"/>
            <w:lang w:eastAsia="pt-BR"/>
          </w:rPr>
          <w:br/>
        </w:r>
      </w:hyperlink>
      <w:r>
        <w:rPr>
          <w:rFonts w:eastAsia="Times New Roman"/>
          <w:bCs/>
          <w:smallCaps w:val="0"/>
          <w:bdr w:val="none" w:sz="0" w:space="0" w:color="auto" w:frame="1"/>
          <w:lang w:eastAsia="pt-BR"/>
        </w:rPr>
        <w:t xml:space="preserve">PONT </w:t>
      </w:r>
      <w:hyperlink r:id="rId5" w:tgtFrame="_blank" w:history="1">
        <w:r w:rsidRPr="009B2450">
          <w:rPr>
            <w:rFonts w:eastAsia="Times New Roman"/>
            <w:bCs/>
            <w:smallCaps w:val="0"/>
            <w:bdr w:val="none" w:sz="0" w:space="0" w:color="auto" w:frame="1"/>
            <w:lang w:eastAsia="pt-BR"/>
          </w:rPr>
          <w:t>VIDAL, J</w:t>
        </w:r>
        <w:r>
          <w:rPr>
            <w:rFonts w:eastAsia="Times New Roman"/>
            <w:bCs/>
            <w:smallCaps w:val="0"/>
            <w:bdr w:val="none" w:sz="0" w:space="0" w:color="auto" w:frame="1"/>
            <w:lang w:eastAsia="pt-BR"/>
          </w:rPr>
          <w:t>osep</w:t>
        </w:r>
      </w:hyperlink>
      <w:r w:rsidRPr="009B2450">
        <w:rPr>
          <w:rFonts w:eastAsia="Times New Roman"/>
          <w:smallCaps w:val="0"/>
          <w:lang w:eastAsia="pt-BR"/>
        </w:rPr>
        <w:t>. Tras nuevas reconfiguraciones conceptuales. Apuntes sobre los congresos de Ciencia política y Administración pública en Portugal, España y Brasil (2015-2016). Revista Vasca de Gestión de Personas, v. 10, p. 116-125, 2016.</w:t>
      </w:r>
    </w:p>
    <w:sectPr w:rsidR="009B2450" w:rsidRPr="009B24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6ED"/>
    <w:rsid w:val="003714D2"/>
    <w:rsid w:val="005456ED"/>
    <w:rsid w:val="007C60F6"/>
    <w:rsid w:val="009B2450"/>
    <w:rsid w:val="00E808F3"/>
    <w:rsid w:val="00F07C24"/>
    <w:rsid w:val="00F1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F7727-F936-4C77-A48A-076F6C6D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mallCaps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attes.cnpq.br/4415362518177732" TargetMode="External"/><Relationship Id="rId4" Type="http://schemas.openxmlformats.org/officeDocument/2006/relationships/hyperlink" Target="http://lattes.cnpq.br/4415362518177732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Pont Vidal</dc:creator>
  <cp:keywords/>
  <dc:description/>
  <cp:lastModifiedBy>Josep Pont Vidal</cp:lastModifiedBy>
  <cp:revision>5</cp:revision>
  <dcterms:created xsi:type="dcterms:W3CDTF">2017-02-24T14:10:00Z</dcterms:created>
  <dcterms:modified xsi:type="dcterms:W3CDTF">2017-02-24T14:21:00Z</dcterms:modified>
</cp:coreProperties>
</file>